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599" w:rsidRPr="000F1599" w:rsidRDefault="00054DD5" w:rsidP="001F3FA4">
      <w:pPr>
        <w:framePr w:w="1612" w:h="406" w:wrap="around" w:vAnchor="text" w:hAnchor="page" w:x="1621" w:y="-88"/>
        <w:ind w:right="-714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Office of</w:t>
      </w:r>
    </w:p>
    <w:p w:rsidR="000F1599" w:rsidRDefault="000F1599" w:rsidP="000F1599">
      <w:pPr>
        <w:ind w:left="-180"/>
        <w:rPr>
          <w:rFonts w:ascii="Palatino Linotype" w:hAnsi="Palatino Linotype"/>
          <w:b/>
          <w:sz w:val="22"/>
          <w:szCs w:val="22"/>
        </w:rPr>
      </w:pPr>
    </w:p>
    <w:p w:rsidR="001F3FA4" w:rsidRPr="000F1599" w:rsidRDefault="001F3FA4" w:rsidP="001F3FA4">
      <w:pPr>
        <w:framePr w:w="3598" w:h="360" w:wrap="around" w:vAnchor="text" w:hAnchor="page" w:x="3061" w:y="-334"/>
        <w:pBdr>
          <w:bottom w:val="single" w:sz="6" w:space="1" w:color="auto"/>
        </w:pBdr>
        <w:rPr>
          <w:rFonts w:ascii="Palatino Linotype" w:hAnsi="Palatino Linotype"/>
        </w:rPr>
      </w:pPr>
      <w:r>
        <w:t xml:space="preserve"> </w:t>
      </w:r>
      <w:r>
        <w:rPr>
          <w:rFonts w:ascii="Palatino Linotype" w:hAnsi="Palatino Linotyp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>
        <w:rPr>
          <w:rFonts w:ascii="Palatino Linotype" w:hAnsi="Palatino Linotype"/>
        </w:rPr>
        <w:instrText xml:space="preserve"> FORMTEXT </w:instrText>
      </w:r>
      <w:r>
        <w:rPr>
          <w:rFonts w:ascii="Palatino Linotype" w:hAnsi="Palatino Linotype"/>
        </w:rPr>
      </w:r>
      <w:r>
        <w:rPr>
          <w:rFonts w:ascii="Palatino Linotype" w:hAnsi="Palatino Linotype"/>
        </w:rPr>
        <w:fldChar w:fldCharType="separate"/>
      </w:r>
      <w:r>
        <w:rPr>
          <w:rFonts w:ascii="Palatino Linotype" w:hAnsi="Palatino Linotype"/>
          <w:noProof/>
        </w:rPr>
        <w:t> </w:t>
      </w:r>
      <w:r>
        <w:rPr>
          <w:rFonts w:ascii="Palatino Linotype" w:hAnsi="Palatino Linotype"/>
          <w:noProof/>
        </w:rPr>
        <w:t> </w:t>
      </w:r>
      <w:r>
        <w:rPr>
          <w:rFonts w:ascii="Palatino Linotype" w:hAnsi="Palatino Linotype"/>
          <w:noProof/>
        </w:rPr>
        <w:t> </w:t>
      </w:r>
      <w:r>
        <w:rPr>
          <w:rFonts w:ascii="Palatino Linotype" w:hAnsi="Palatino Linotype"/>
          <w:noProof/>
        </w:rPr>
        <w:t> </w:t>
      </w:r>
      <w:r>
        <w:rPr>
          <w:rFonts w:ascii="Palatino Linotype" w:hAnsi="Palatino Linotype"/>
          <w:noProof/>
        </w:rPr>
        <w:t> </w:t>
      </w:r>
      <w:r>
        <w:rPr>
          <w:rFonts w:ascii="Palatino Linotype" w:hAnsi="Palatino Linotype"/>
        </w:rPr>
        <w:fldChar w:fldCharType="end"/>
      </w:r>
      <w:bookmarkEnd w:id="0"/>
    </w:p>
    <w:p w:rsidR="00D97C23" w:rsidRDefault="00D97C23" w:rsidP="00D97C23">
      <w:pPr>
        <w:rPr>
          <w:rFonts w:ascii="Palatino Linotype" w:hAnsi="Palatino Linotype"/>
          <w:b/>
          <w:sz w:val="8"/>
          <w:szCs w:val="8"/>
        </w:rPr>
      </w:pPr>
    </w:p>
    <w:p w:rsidR="00D97C23" w:rsidRPr="000F1599" w:rsidRDefault="00D97C23" w:rsidP="00D97C23">
      <w:pPr>
        <w:framePr w:w="4194" w:h="358" w:wrap="around" w:vAnchor="text" w:hAnchor="page" w:x="3368" w:y="5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</w:t>
      </w:r>
      <w:r>
        <w:rPr>
          <w:rFonts w:ascii="Palatino Linotype" w:hAnsi="Palatino Linotype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Palatino Linotype" w:hAnsi="Palatino Linotype"/>
          <w:sz w:val="22"/>
          <w:szCs w:val="22"/>
        </w:rPr>
        <w:instrText xml:space="preserve"> FORMTEXT </w:instrText>
      </w:r>
      <w:r>
        <w:rPr>
          <w:rFonts w:ascii="Palatino Linotype" w:hAnsi="Palatino Linotype"/>
          <w:sz w:val="22"/>
          <w:szCs w:val="22"/>
        </w:rPr>
      </w:r>
      <w:r>
        <w:rPr>
          <w:rFonts w:ascii="Palatino Linotype" w:hAnsi="Palatino Linotype"/>
          <w:sz w:val="22"/>
          <w:szCs w:val="22"/>
        </w:rPr>
        <w:fldChar w:fldCharType="separate"/>
      </w:r>
      <w:r>
        <w:rPr>
          <w:rFonts w:ascii="Palatino Linotype" w:hAnsi="Palatino Linotype"/>
          <w:noProof/>
          <w:sz w:val="22"/>
          <w:szCs w:val="22"/>
        </w:rPr>
        <w:t> </w:t>
      </w:r>
      <w:r>
        <w:rPr>
          <w:rFonts w:ascii="Palatino Linotype" w:hAnsi="Palatino Linotype"/>
          <w:noProof/>
          <w:sz w:val="22"/>
          <w:szCs w:val="22"/>
        </w:rPr>
        <w:t> </w:t>
      </w:r>
      <w:r>
        <w:rPr>
          <w:rFonts w:ascii="Palatino Linotype" w:hAnsi="Palatino Linotype"/>
          <w:noProof/>
          <w:sz w:val="22"/>
          <w:szCs w:val="22"/>
        </w:rPr>
        <w:t> </w:t>
      </w:r>
      <w:r>
        <w:rPr>
          <w:rFonts w:ascii="Palatino Linotype" w:hAnsi="Palatino Linotype"/>
          <w:noProof/>
          <w:sz w:val="22"/>
          <w:szCs w:val="22"/>
        </w:rPr>
        <w:t> </w:t>
      </w:r>
      <w:r>
        <w:rPr>
          <w:rFonts w:ascii="Palatino Linotype" w:hAnsi="Palatino Linotype"/>
          <w:noProof/>
          <w:sz w:val="22"/>
          <w:szCs w:val="22"/>
        </w:rPr>
        <w:t> </w:t>
      </w:r>
      <w:r>
        <w:rPr>
          <w:rFonts w:ascii="Palatino Linotype" w:hAnsi="Palatino Linotype"/>
          <w:sz w:val="22"/>
          <w:szCs w:val="22"/>
        </w:rPr>
        <w:fldChar w:fldCharType="end"/>
      </w:r>
    </w:p>
    <w:p w:rsidR="00C57816" w:rsidRPr="002019B4" w:rsidRDefault="00C57816" w:rsidP="00D97C23">
      <w:pPr>
        <w:ind w:firstLine="18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Contact Name   </w:t>
      </w:r>
      <w:r>
        <w:rPr>
          <w:rFonts w:ascii="Palatino Linotype" w:hAnsi="Palatino Linotype"/>
          <w:b/>
          <w:sz w:val="22"/>
          <w:szCs w:val="22"/>
        </w:rPr>
        <w:tab/>
        <w:t xml:space="preserve"> </w:t>
      </w:r>
    </w:p>
    <w:p w:rsidR="00C57816" w:rsidRPr="000F1599" w:rsidRDefault="00C57816" w:rsidP="00D97C23">
      <w:pPr>
        <w:framePr w:w="4244" w:h="358" w:wrap="around" w:vAnchor="text" w:hAnchor="page" w:x="3402" w:y="65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</w:t>
      </w:r>
      <w:r w:rsidR="00853C20">
        <w:rPr>
          <w:rFonts w:ascii="Palatino Linotype" w:hAnsi="Palatino Linotype"/>
          <w:sz w:val="22"/>
          <w:szCs w:val="22"/>
        </w:rPr>
        <w:tab/>
      </w:r>
      <w:r w:rsidR="00853C20">
        <w:rPr>
          <w:rFonts w:ascii="Palatino Linotype" w:hAnsi="Palatino Linotype"/>
          <w:sz w:val="22"/>
          <w:szCs w:val="22"/>
        </w:rPr>
        <w:tab/>
      </w:r>
      <w:r w:rsidR="00853C20">
        <w:rPr>
          <w:rFonts w:ascii="Palatino Linotype" w:hAnsi="Palatino Linotype"/>
          <w:sz w:val="22"/>
          <w:szCs w:val="22"/>
        </w:rPr>
        <w:tab/>
      </w:r>
    </w:p>
    <w:p w:rsidR="00D97C23" w:rsidRDefault="00D97C23" w:rsidP="00C57816">
      <w:pPr>
        <w:tabs>
          <w:tab w:val="left" w:pos="5040"/>
        </w:tabs>
        <w:ind w:left="540" w:hanging="360"/>
        <w:rPr>
          <w:rFonts w:ascii="Palatino Linotype" w:hAnsi="Palatino Linotype"/>
          <w:b/>
          <w:sz w:val="8"/>
          <w:szCs w:val="8"/>
        </w:rPr>
      </w:pPr>
    </w:p>
    <w:p w:rsidR="00C57816" w:rsidRDefault="00C57816" w:rsidP="00C57816">
      <w:pPr>
        <w:tabs>
          <w:tab w:val="left" w:pos="5040"/>
        </w:tabs>
        <w:ind w:left="540" w:hanging="36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Phone Number   </w:t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</w:p>
    <w:p w:rsidR="000F1599" w:rsidRDefault="004E2116" w:rsidP="000F1599">
      <w:pPr>
        <w:ind w:left="-18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108000</wp:posOffset>
                </wp:positionH>
                <wp:positionV relativeFrom="paragraph">
                  <wp:posOffset>99235</wp:posOffset>
                </wp:positionV>
                <wp:extent cx="5715000" cy="3837600"/>
                <wp:effectExtent l="0" t="0" r="19050" b="10795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8376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98AFD" id="Rectangle 24" o:spid="_x0000_s1026" style="position:absolute;margin-left:8.5pt;margin-top:7.8pt;width:450pt;height:302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" filled="f" strokeweight="1.25pt"/>
            </w:pict>
          </mc:Fallback>
        </mc:AlternateContent>
      </w:r>
    </w:p>
    <w:p w:rsidR="00AD0DF0" w:rsidRDefault="00EA1220" w:rsidP="00EA1220">
      <w:pPr>
        <w:ind w:left="36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Are there any </w:t>
      </w:r>
      <w:r w:rsidR="001F2FD7">
        <w:rPr>
          <w:rFonts w:ascii="Palatino Linotype" w:hAnsi="Palatino Linotype"/>
          <w:b/>
          <w:sz w:val="22"/>
          <w:szCs w:val="22"/>
        </w:rPr>
        <w:t xml:space="preserve">refunds </w:t>
      </w:r>
      <w:r w:rsidR="00B116F6">
        <w:rPr>
          <w:rFonts w:ascii="Palatino Linotype" w:hAnsi="Palatino Linotype"/>
          <w:b/>
          <w:sz w:val="22"/>
          <w:szCs w:val="22"/>
        </w:rPr>
        <w:t>due to the agency on due June 30</w:t>
      </w:r>
      <w:r w:rsidR="00B116F6" w:rsidRPr="00B116F6">
        <w:rPr>
          <w:rFonts w:ascii="Palatino Linotype" w:hAnsi="Palatino Linotype"/>
          <w:b/>
          <w:sz w:val="22"/>
          <w:szCs w:val="22"/>
          <w:vertAlign w:val="superscript"/>
        </w:rPr>
        <w:t>th</w:t>
      </w:r>
      <w:r w:rsidR="00B116F6">
        <w:rPr>
          <w:rFonts w:ascii="Palatino Linotype" w:hAnsi="Palatino Linotype"/>
          <w:b/>
          <w:sz w:val="22"/>
          <w:szCs w:val="22"/>
        </w:rPr>
        <w:t xml:space="preserve">, </w:t>
      </w:r>
      <w:r>
        <w:rPr>
          <w:rFonts w:ascii="Palatino Linotype" w:hAnsi="Palatino Linotype"/>
          <w:b/>
          <w:sz w:val="22"/>
          <w:szCs w:val="22"/>
        </w:rPr>
        <w:t>that</w:t>
      </w:r>
      <w:r w:rsidR="001F2FD7">
        <w:rPr>
          <w:rFonts w:ascii="Palatino Linotype" w:hAnsi="Palatino Linotype"/>
          <w:b/>
          <w:sz w:val="22"/>
          <w:szCs w:val="22"/>
        </w:rPr>
        <w:t xml:space="preserve"> will go to General </w:t>
      </w:r>
    </w:p>
    <w:p w:rsidR="00EA1220" w:rsidRDefault="00AD0DF0" w:rsidP="00EA1220">
      <w:pPr>
        <w:ind w:left="36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Revenue </w:t>
      </w:r>
      <w:r w:rsidR="001F2FD7">
        <w:rPr>
          <w:rFonts w:ascii="Palatino Linotype" w:hAnsi="Palatino Linotype"/>
          <w:b/>
          <w:sz w:val="22"/>
          <w:szCs w:val="22"/>
        </w:rPr>
        <w:t>Unallocated</w:t>
      </w:r>
      <w:r w:rsidR="00B116F6">
        <w:rPr>
          <w:rFonts w:ascii="Palatino Linotype" w:hAnsi="Palatino Linotype"/>
          <w:b/>
          <w:sz w:val="22"/>
          <w:szCs w:val="22"/>
        </w:rPr>
        <w:t xml:space="preserve"> when received</w:t>
      </w:r>
      <w:r w:rsidR="001F2FD7">
        <w:rPr>
          <w:rFonts w:ascii="Palatino Linotype" w:hAnsi="Palatino Linotype"/>
          <w:b/>
          <w:sz w:val="22"/>
          <w:szCs w:val="22"/>
        </w:rPr>
        <w:t>?</w:t>
      </w:r>
    </w:p>
    <w:p w:rsidR="00EA1220" w:rsidRDefault="00EA1220" w:rsidP="00EA1220">
      <w:pPr>
        <w:ind w:left="720"/>
        <w:rPr>
          <w:rFonts w:ascii="Palatino Linotype" w:hAnsi="Palatino Linotype"/>
          <w:b/>
          <w:sz w:val="22"/>
          <w:szCs w:val="22"/>
        </w:rPr>
      </w:pPr>
    </w:p>
    <w:p w:rsidR="00EA1220" w:rsidRDefault="002F02DE" w:rsidP="00EA1220">
      <w:pPr>
        <w:ind w:left="54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A1220">
        <w:rPr>
          <w:rFonts w:ascii="Palatino Linotype" w:hAnsi="Palatino Linotype"/>
          <w:b/>
          <w:sz w:val="22"/>
          <w:szCs w:val="22"/>
        </w:rPr>
        <w:instrText xml:space="preserve"> FORMCHECKBOX </w:instrText>
      </w:r>
      <w:r w:rsidR="00237D92">
        <w:rPr>
          <w:rFonts w:ascii="Palatino Linotype" w:hAnsi="Palatino Linotype"/>
          <w:b/>
          <w:sz w:val="22"/>
          <w:szCs w:val="22"/>
        </w:rPr>
      </w:r>
      <w:r w:rsidR="00237D92">
        <w:rPr>
          <w:rFonts w:ascii="Palatino Linotype" w:hAnsi="Palatino Linotype"/>
          <w:b/>
          <w:sz w:val="22"/>
          <w:szCs w:val="22"/>
        </w:rPr>
        <w:fldChar w:fldCharType="separate"/>
      </w:r>
      <w:r>
        <w:rPr>
          <w:rFonts w:ascii="Palatino Linotype" w:hAnsi="Palatino Linotype"/>
          <w:b/>
          <w:sz w:val="22"/>
          <w:szCs w:val="22"/>
        </w:rPr>
        <w:fldChar w:fldCharType="end"/>
      </w:r>
      <w:r w:rsidR="00EA1220">
        <w:rPr>
          <w:rFonts w:ascii="Palatino Linotype" w:hAnsi="Palatino Linotype"/>
          <w:b/>
          <w:sz w:val="22"/>
          <w:szCs w:val="22"/>
        </w:rPr>
        <w:t xml:space="preserve">  Yes</w:t>
      </w:r>
      <w:r w:rsidR="001F3FA4">
        <w:rPr>
          <w:rFonts w:ascii="Palatino Linotype" w:hAnsi="Palatino Linotype"/>
          <w:b/>
          <w:sz w:val="22"/>
          <w:szCs w:val="22"/>
        </w:rPr>
        <w:t xml:space="preserve"> the agency has refunds due to GR in the follow funds</w:t>
      </w:r>
    </w:p>
    <w:p w:rsidR="00EA1220" w:rsidRDefault="00EA1220" w:rsidP="00EA1220">
      <w:pPr>
        <w:ind w:left="-180" w:firstLine="900"/>
        <w:rPr>
          <w:rFonts w:ascii="Palatino Linotype" w:hAnsi="Palatino Linotype"/>
          <w:b/>
          <w:sz w:val="22"/>
          <w:szCs w:val="22"/>
        </w:rPr>
      </w:pPr>
    </w:p>
    <w:p w:rsidR="00EA1220" w:rsidRDefault="00EA1220" w:rsidP="00AD0DF0">
      <w:pPr>
        <w:ind w:left="540" w:firstLine="90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Fund Number</w:t>
      </w:r>
      <w:r w:rsidR="00AD0DF0">
        <w:rPr>
          <w:rFonts w:ascii="Palatino Linotype" w:hAnsi="Palatino Linotype"/>
          <w:b/>
          <w:sz w:val="22"/>
          <w:szCs w:val="22"/>
        </w:rPr>
        <w:t>(s)</w:t>
      </w:r>
      <w:r>
        <w:rPr>
          <w:rFonts w:ascii="Palatino Linotype" w:hAnsi="Palatino Linotype"/>
          <w:b/>
          <w:sz w:val="22"/>
          <w:szCs w:val="22"/>
        </w:rPr>
        <w:t xml:space="preserve">  </w:t>
      </w:r>
      <w:r w:rsidR="00B93ED2">
        <w:rPr>
          <w:rFonts w:ascii="Palatino Linotype" w:hAnsi="Palatino Linotype"/>
          <w:b/>
          <w:sz w:val="22"/>
          <w:szCs w:val="22"/>
        </w:rPr>
        <w:tab/>
        <w:t>Category</w:t>
      </w:r>
      <w:r w:rsidR="00B93ED2">
        <w:rPr>
          <w:rFonts w:ascii="Palatino Linotype" w:hAnsi="Palatino Linotype"/>
          <w:b/>
          <w:sz w:val="22"/>
          <w:szCs w:val="22"/>
        </w:rPr>
        <w:tab/>
        <w:t>Refund total for Fund</w:t>
      </w:r>
    </w:p>
    <w:p w:rsidR="00B93ED2" w:rsidRPr="000F1599" w:rsidRDefault="00B93ED2" w:rsidP="00B93ED2">
      <w:pPr>
        <w:framePr w:w="1837" w:h="346" w:wrap="around" w:vAnchor="text" w:hAnchor="page" w:x="2768" w:y="8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t xml:space="preserve"> </w:t>
      </w:r>
    </w:p>
    <w:p w:rsidR="00B93ED2" w:rsidRPr="000F1599" w:rsidRDefault="00B93ED2" w:rsidP="00B93ED2">
      <w:pPr>
        <w:framePr w:w="1837" w:h="346" w:wrap="around" w:vAnchor="text" w:hAnchor="page" w:x="6475" w:y="8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B93ED2" w:rsidRDefault="00B93ED2" w:rsidP="00B93ED2">
      <w:pPr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>001800</w:t>
      </w:r>
    </w:p>
    <w:p w:rsidR="00B93ED2" w:rsidRDefault="00B93ED2" w:rsidP="00B93ED2">
      <w:pPr>
        <w:rPr>
          <w:rFonts w:ascii="Palatino Linotype" w:hAnsi="Palatino Linotype"/>
          <w:b/>
          <w:sz w:val="22"/>
          <w:szCs w:val="22"/>
        </w:rPr>
      </w:pPr>
    </w:p>
    <w:p w:rsidR="00B93ED2" w:rsidRPr="000F1599" w:rsidRDefault="00B93ED2" w:rsidP="00B93ED2">
      <w:pPr>
        <w:framePr w:w="1837" w:h="346" w:wrap="around" w:vAnchor="text" w:hAnchor="page" w:x="2768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B93ED2" w:rsidRPr="000F1599" w:rsidRDefault="00B93ED2" w:rsidP="00B93ED2">
      <w:pPr>
        <w:framePr w:w="1837" w:h="346" w:wrap="around" w:vAnchor="text" w:hAnchor="page" w:x="6475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B93ED2" w:rsidRDefault="00B93ED2" w:rsidP="00B93ED2">
      <w:pPr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>001800</w:t>
      </w:r>
    </w:p>
    <w:p w:rsidR="00B93ED2" w:rsidRDefault="00B93ED2" w:rsidP="00B93ED2">
      <w:pPr>
        <w:rPr>
          <w:rFonts w:ascii="Palatino Linotype" w:hAnsi="Palatino Linotype"/>
          <w:b/>
          <w:sz w:val="22"/>
          <w:szCs w:val="22"/>
        </w:rPr>
      </w:pPr>
    </w:p>
    <w:p w:rsidR="00B93ED2" w:rsidRPr="000F1599" w:rsidRDefault="00B93ED2" w:rsidP="00B93ED2">
      <w:pPr>
        <w:framePr w:w="1837" w:h="346" w:wrap="around" w:vAnchor="text" w:hAnchor="page" w:x="2768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B93ED2" w:rsidRPr="000F1599" w:rsidRDefault="00B93ED2" w:rsidP="00B93ED2">
      <w:pPr>
        <w:framePr w:w="1837" w:h="346" w:wrap="around" w:vAnchor="text" w:hAnchor="page" w:x="6475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B93ED2" w:rsidRDefault="00B93ED2" w:rsidP="00B93ED2">
      <w:pPr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>001800</w:t>
      </w:r>
    </w:p>
    <w:p w:rsidR="00EA1220" w:rsidRDefault="00EA1220" w:rsidP="00853C20">
      <w:pPr>
        <w:rPr>
          <w:rFonts w:ascii="Palatino Linotype" w:hAnsi="Palatino Linotype"/>
          <w:b/>
          <w:sz w:val="22"/>
          <w:szCs w:val="22"/>
        </w:rPr>
      </w:pPr>
    </w:p>
    <w:p w:rsidR="003B3D30" w:rsidRDefault="00EA1220" w:rsidP="003B3D30">
      <w:pPr>
        <w:tabs>
          <w:tab w:val="left" w:pos="5040"/>
        </w:tabs>
        <w:ind w:left="144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Please attach document</w:t>
      </w:r>
      <w:r w:rsidR="00C57816">
        <w:rPr>
          <w:rFonts w:ascii="Palatino Linotype" w:hAnsi="Palatino Linotype"/>
          <w:sz w:val="22"/>
          <w:szCs w:val="22"/>
        </w:rPr>
        <w:t>ation</w:t>
      </w:r>
      <w:r>
        <w:rPr>
          <w:rFonts w:ascii="Palatino Linotype" w:hAnsi="Palatino Linotype"/>
          <w:sz w:val="22"/>
          <w:szCs w:val="22"/>
        </w:rPr>
        <w:t xml:space="preserve"> describing the </w:t>
      </w:r>
      <w:r w:rsidR="001F2FD7">
        <w:rPr>
          <w:rFonts w:ascii="Palatino Linotype" w:hAnsi="Palatino Linotype"/>
          <w:sz w:val="22"/>
          <w:szCs w:val="22"/>
        </w:rPr>
        <w:t>refund</w:t>
      </w:r>
      <w:r w:rsidR="00AD0DF0">
        <w:rPr>
          <w:rFonts w:ascii="Palatino Linotype" w:hAnsi="Palatino Linotype"/>
          <w:sz w:val="22"/>
          <w:szCs w:val="22"/>
        </w:rPr>
        <w:t>s</w:t>
      </w:r>
      <w:r>
        <w:rPr>
          <w:rFonts w:ascii="Palatino Linotype" w:hAnsi="Palatino Linotype"/>
          <w:sz w:val="22"/>
          <w:szCs w:val="22"/>
        </w:rPr>
        <w:t>.</w:t>
      </w:r>
      <w:r w:rsidR="00AD0DF0">
        <w:rPr>
          <w:rFonts w:ascii="Palatino Linotype" w:hAnsi="Palatino Linotype"/>
          <w:sz w:val="22"/>
          <w:szCs w:val="22"/>
        </w:rPr>
        <w:t xml:space="preserve">  Please include </w:t>
      </w:r>
      <w:r w:rsidR="003B3D30">
        <w:rPr>
          <w:rFonts w:ascii="Palatino Linotype" w:hAnsi="Palatino Linotype"/>
          <w:sz w:val="22"/>
          <w:szCs w:val="22"/>
        </w:rPr>
        <w:t xml:space="preserve">for </w:t>
      </w:r>
      <w:r w:rsidR="00C57816">
        <w:rPr>
          <w:rFonts w:ascii="Palatino Linotype" w:hAnsi="Palatino Linotype"/>
          <w:sz w:val="22"/>
          <w:szCs w:val="22"/>
        </w:rPr>
        <w:t xml:space="preserve">each </w:t>
      </w:r>
      <w:r w:rsidR="003B3D30">
        <w:rPr>
          <w:rFonts w:ascii="Palatino Linotype" w:hAnsi="Palatino Linotype"/>
          <w:sz w:val="22"/>
          <w:szCs w:val="22"/>
        </w:rPr>
        <w:t>refund owed:</w:t>
      </w:r>
    </w:p>
    <w:p w:rsidR="003B3D30" w:rsidRDefault="003B3D30" w:rsidP="003B3D30">
      <w:pPr>
        <w:pStyle w:val="ListParagraph"/>
        <w:numPr>
          <w:ilvl w:val="0"/>
          <w:numId w:val="8"/>
        </w:numPr>
        <w:tabs>
          <w:tab w:val="left" w:pos="1980"/>
        </w:tabs>
        <w:ind w:left="1440" w:firstLine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n</w:t>
      </w:r>
      <w:r w:rsidRPr="003B3D30">
        <w:rPr>
          <w:rFonts w:ascii="Palatino Linotype" w:hAnsi="Palatino Linotype"/>
          <w:sz w:val="22"/>
          <w:szCs w:val="22"/>
        </w:rPr>
        <w:t>ame of i</w:t>
      </w:r>
      <w:r w:rsidR="00C57816" w:rsidRPr="003B3D30">
        <w:rPr>
          <w:rFonts w:ascii="Palatino Linotype" w:hAnsi="Palatino Linotype"/>
          <w:sz w:val="22"/>
          <w:szCs w:val="22"/>
        </w:rPr>
        <w:t>ndividual</w:t>
      </w:r>
      <w:r w:rsidRPr="003B3D30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C57816" w:rsidRPr="003B3D30">
        <w:rPr>
          <w:rFonts w:ascii="Palatino Linotype" w:hAnsi="Palatino Linotype"/>
          <w:sz w:val="22"/>
          <w:szCs w:val="22"/>
        </w:rPr>
        <w:t xml:space="preserve">or vendor </w:t>
      </w:r>
      <w:r>
        <w:rPr>
          <w:rFonts w:ascii="Palatino Linotype" w:hAnsi="Palatino Linotype"/>
          <w:sz w:val="22"/>
          <w:szCs w:val="22"/>
        </w:rPr>
        <w:t xml:space="preserve">owing </w:t>
      </w:r>
      <w:r w:rsidR="00C57816" w:rsidRPr="003B3D30">
        <w:rPr>
          <w:rFonts w:ascii="Palatino Linotype" w:hAnsi="Palatino Linotype"/>
          <w:sz w:val="22"/>
          <w:szCs w:val="22"/>
        </w:rPr>
        <w:t>the</w:t>
      </w:r>
      <w:r>
        <w:rPr>
          <w:rFonts w:ascii="Palatino Linotype" w:hAnsi="Palatino Linotype"/>
          <w:sz w:val="22"/>
          <w:szCs w:val="22"/>
        </w:rPr>
        <w:t xml:space="preserve"> refund</w:t>
      </w:r>
      <w:r w:rsidR="00C57816" w:rsidRPr="003B3D30">
        <w:rPr>
          <w:rFonts w:ascii="Palatino Linotype" w:hAnsi="Palatino Linotype"/>
          <w:sz w:val="22"/>
          <w:szCs w:val="22"/>
        </w:rPr>
        <w:t xml:space="preserve">, </w:t>
      </w:r>
    </w:p>
    <w:p w:rsidR="003B3D30" w:rsidRDefault="003B3D30" w:rsidP="003B3D30">
      <w:pPr>
        <w:pStyle w:val="ListParagraph"/>
        <w:numPr>
          <w:ilvl w:val="0"/>
          <w:numId w:val="8"/>
        </w:numPr>
        <w:tabs>
          <w:tab w:val="left" w:pos="1980"/>
        </w:tabs>
        <w:ind w:left="1440" w:firstLine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</w:t>
      </w:r>
      <w:r w:rsidR="00C57816" w:rsidRPr="003B3D30">
        <w:rPr>
          <w:rFonts w:ascii="Palatino Linotype" w:hAnsi="Palatino Linotype"/>
          <w:sz w:val="22"/>
          <w:szCs w:val="22"/>
        </w:rPr>
        <w:t xml:space="preserve">he amount owed </w:t>
      </w:r>
      <w:r>
        <w:rPr>
          <w:rFonts w:ascii="Palatino Linotype" w:hAnsi="Palatino Linotype"/>
          <w:sz w:val="22"/>
          <w:szCs w:val="22"/>
        </w:rPr>
        <w:t xml:space="preserve">for </w:t>
      </w:r>
      <w:r w:rsidR="00C57816" w:rsidRPr="003B3D30">
        <w:rPr>
          <w:rFonts w:ascii="Palatino Linotype" w:hAnsi="Palatino Linotype"/>
          <w:sz w:val="22"/>
          <w:szCs w:val="22"/>
        </w:rPr>
        <w:t xml:space="preserve">each </w:t>
      </w:r>
      <w:r>
        <w:rPr>
          <w:rFonts w:ascii="Palatino Linotype" w:hAnsi="Palatino Linotype"/>
          <w:sz w:val="22"/>
          <w:szCs w:val="22"/>
        </w:rPr>
        <w:t>refund</w:t>
      </w:r>
      <w:r w:rsidR="00C57816" w:rsidRPr="003B3D30">
        <w:rPr>
          <w:rFonts w:ascii="Palatino Linotype" w:hAnsi="Palatino Linotype"/>
          <w:sz w:val="22"/>
          <w:szCs w:val="22"/>
        </w:rPr>
        <w:t xml:space="preserve">, and </w:t>
      </w:r>
    </w:p>
    <w:p w:rsidR="00EA1220" w:rsidRPr="003B3D30" w:rsidRDefault="00C57816" w:rsidP="003B3D30">
      <w:pPr>
        <w:pStyle w:val="ListParagraph"/>
        <w:numPr>
          <w:ilvl w:val="0"/>
          <w:numId w:val="8"/>
        </w:numPr>
        <w:tabs>
          <w:tab w:val="left" w:pos="1980"/>
        </w:tabs>
        <w:ind w:hanging="540"/>
        <w:rPr>
          <w:rFonts w:ascii="Palatino Linotype" w:hAnsi="Palatino Linotype"/>
          <w:sz w:val="22"/>
          <w:szCs w:val="22"/>
        </w:rPr>
      </w:pPr>
      <w:r w:rsidRPr="003B3D30">
        <w:rPr>
          <w:rFonts w:ascii="Palatino Linotype" w:hAnsi="Palatino Linotype"/>
          <w:sz w:val="22"/>
          <w:szCs w:val="22"/>
        </w:rPr>
        <w:t>the reason for the refund (i.e. salary overpayment, travel for</w:t>
      </w:r>
      <w:r w:rsidR="003B3D30" w:rsidRPr="003B3D30">
        <w:rPr>
          <w:rFonts w:ascii="Palatino Linotype" w:hAnsi="Palatino Linotype"/>
          <w:sz w:val="22"/>
          <w:szCs w:val="22"/>
        </w:rPr>
        <w:t xml:space="preserve"> trip ending 5/31/2016 was over</w:t>
      </w:r>
      <w:r w:rsidRPr="003B3D30">
        <w:rPr>
          <w:rFonts w:ascii="Palatino Linotype" w:hAnsi="Palatino Linotype"/>
          <w:sz w:val="22"/>
          <w:szCs w:val="22"/>
        </w:rPr>
        <w:t>paid</w:t>
      </w:r>
      <w:r w:rsidR="003B3D30" w:rsidRPr="003B3D30">
        <w:rPr>
          <w:rFonts w:ascii="Palatino Linotype" w:hAnsi="Palatino Linotype"/>
          <w:sz w:val="22"/>
          <w:szCs w:val="22"/>
        </w:rPr>
        <w:t>, or goods were returned)</w:t>
      </w:r>
      <w:r w:rsidRPr="003B3D30">
        <w:rPr>
          <w:rFonts w:ascii="Palatino Linotype" w:hAnsi="Palatino Linotype"/>
          <w:sz w:val="22"/>
          <w:szCs w:val="22"/>
        </w:rPr>
        <w:t>.</w:t>
      </w:r>
    </w:p>
    <w:p w:rsidR="00EA1220" w:rsidRPr="00EA1220" w:rsidRDefault="00EA1220" w:rsidP="00EA1220">
      <w:pPr>
        <w:tabs>
          <w:tab w:val="left" w:pos="5040"/>
        </w:tabs>
        <w:ind w:left="720"/>
        <w:rPr>
          <w:rFonts w:ascii="Palatino Linotype" w:hAnsi="Palatino Linotype"/>
          <w:sz w:val="10"/>
          <w:szCs w:val="10"/>
        </w:rPr>
      </w:pPr>
    </w:p>
    <w:p w:rsidR="000F1599" w:rsidRDefault="002F02DE" w:rsidP="001F3FA4">
      <w:pPr>
        <w:ind w:left="720" w:hanging="18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A1220">
        <w:rPr>
          <w:rFonts w:ascii="Palatino Linotype" w:hAnsi="Palatino Linotype"/>
          <w:b/>
          <w:sz w:val="22"/>
          <w:szCs w:val="22"/>
        </w:rPr>
        <w:instrText xml:space="preserve"> FORMCHECKBOX </w:instrText>
      </w:r>
      <w:r w:rsidR="00237D92">
        <w:rPr>
          <w:rFonts w:ascii="Palatino Linotype" w:hAnsi="Palatino Linotype"/>
          <w:b/>
          <w:sz w:val="22"/>
          <w:szCs w:val="22"/>
        </w:rPr>
      </w:r>
      <w:r w:rsidR="00237D92">
        <w:rPr>
          <w:rFonts w:ascii="Palatino Linotype" w:hAnsi="Palatino Linotype"/>
          <w:b/>
          <w:sz w:val="22"/>
          <w:szCs w:val="22"/>
        </w:rPr>
        <w:fldChar w:fldCharType="separate"/>
      </w:r>
      <w:r>
        <w:rPr>
          <w:rFonts w:ascii="Palatino Linotype" w:hAnsi="Palatino Linotype"/>
          <w:b/>
          <w:sz w:val="22"/>
          <w:szCs w:val="22"/>
        </w:rPr>
        <w:fldChar w:fldCharType="end"/>
      </w:r>
      <w:r w:rsidR="00EA1220">
        <w:rPr>
          <w:rFonts w:ascii="Palatino Linotype" w:hAnsi="Palatino Linotype"/>
          <w:b/>
          <w:sz w:val="22"/>
          <w:szCs w:val="22"/>
        </w:rPr>
        <w:t xml:space="preserve">  No</w:t>
      </w:r>
      <w:r w:rsidR="00B116F6">
        <w:rPr>
          <w:rFonts w:ascii="Palatino Linotype" w:hAnsi="Palatino Linotype"/>
          <w:b/>
          <w:sz w:val="22"/>
          <w:szCs w:val="22"/>
        </w:rPr>
        <w:t xml:space="preserve"> the agency </w:t>
      </w:r>
      <w:r w:rsidR="001F3FA4">
        <w:rPr>
          <w:rFonts w:ascii="Palatino Linotype" w:hAnsi="Palatino Linotype"/>
          <w:b/>
          <w:sz w:val="22"/>
          <w:szCs w:val="22"/>
        </w:rPr>
        <w:t>does not have refunds due to GR</w:t>
      </w:r>
      <w:r w:rsidR="00EA1220">
        <w:rPr>
          <w:rFonts w:ascii="Palatino Linotype" w:hAnsi="Palatino Linotype"/>
          <w:sz w:val="22"/>
          <w:szCs w:val="22"/>
        </w:rPr>
        <w:tab/>
      </w:r>
    </w:p>
    <w:p w:rsidR="00AD0DF0" w:rsidRDefault="00AD0DF0" w:rsidP="00AD0DF0">
      <w:pPr>
        <w:ind w:left="-180" w:firstLine="720"/>
        <w:rPr>
          <w:rFonts w:ascii="Palatino Linotype" w:hAnsi="Palatino Linotype"/>
          <w:b/>
          <w:sz w:val="22"/>
          <w:szCs w:val="22"/>
        </w:rPr>
      </w:pPr>
    </w:p>
    <w:p w:rsidR="00853C20" w:rsidRDefault="00853C20" w:rsidP="00853C20">
      <w:pPr>
        <w:ind w:left="-180" w:firstLine="450"/>
        <w:rPr>
          <w:rFonts w:ascii="Palatino Linotype" w:hAnsi="Palatino Linotype"/>
          <w:sz w:val="20"/>
          <w:szCs w:val="22"/>
        </w:rPr>
      </w:pPr>
      <w:r w:rsidRPr="00853C20">
        <w:rPr>
          <w:rFonts w:ascii="Palatino Linotype" w:hAnsi="Palatino Linotype"/>
          <w:sz w:val="20"/>
          <w:szCs w:val="22"/>
        </w:rPr>
        <w:t xml:space="preserve">For your convenience -   Refund information can be provided using space below or attach separately. </w:t>
      </w:r>
    </w:p>
    <w:p w:rsidR="00D97C23" w:rsidRDefault="00D97C23" w:rsidP="00853C20">
      <w:pPr>
        <w:ind w:left="-180" w:firstLine="450"/>
        <w:rPr>
          <w:rFonts w:ascii="Palatino Linotype" w:hAnsi="Palatino Linotype"/>
          <w:sz w:val="20"/>
          <w:szCs w:val="22"/>
        </w:rPr>
      </w:pPr>
    </w:p>
    <w:p w:rsidR="005C123A" w:rsidRPr="000F1599" w:rsidRDefault="005C123A" w:rsidP="005C123A">
      <w:pPr>
        <w:framePr w:w="670" w:h="363" w:wrap="around" w:vAnchor="text" w:hAnchor="page" w:x="1679" w:y="416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5C123A" w:rsidRPr="000F1599" w:rsidRDefault="005C123A" w:rsidP="005C123A">
      <w:pPr>
        <w:framePr w:w="4082" w:h="307" w:wrap="around" w:vAnchor="text" w:hAnchor="page" w:x="7019" w:y="428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AD0DF0" w:rsidRPr="005C123A" w:rsidRDefault="005C123A" w:rsidP="005C123A">
      <w:pPr>
        <w:tabs>
          <w:tab w:val="left" w:pos="1080"/>
          <w:tab w:val="left" w:pos="1800"/>
          <w:tab w:val="left" w:pos="4140"/>
          <w:tab w:val="left" w:pos="5400"/>
          <w:tab w:val="left" w:pos="5580"/>
          <w:tab w:val="left" w:pos="5940"/>
        </w:tabs>
        <w:rPr>
          <w:rFonts w:ascii="Palatino Linotype" w:hAnsi="Palatino Linotype"/>
          <w:b/>
          <w:sz w:val="18"/>
          <w:szCs w:val="22"/>
        </w:rPr>
      </w:pPr>
      <w:r>
        <w:rPr>
          <w:rFonts w:ascii="Palatino Linotype" w:hAnsi="Palatino Linotype"/>
          <w:b/>
          <w:sz w:val="18"/>
          <w:szCs w:val="22"/>
        </w:rPr>
        <w:t xml:space="preserve">     Fund ID</w:t>
      </w:r>
      <w:r>
        <w:rPr>
          <w:rFonts w:ascii="Palatino Linotype" w:hAnsi="Palatino Linotype"/>
          <w:b/>
          <w:sz w:val="18"/>
          <w:szCs w:val="22"/>
        </w:rPr>
        <w:tab/>
      </w:r>
      <w:r w:rsidR="00B93ED2" w:rsidRPr="005C123A">
        <w:rPr>
          <w:rFonts w:ascii="Palatino Linotype" w:hAnsi="Palatino Linotype"/>
          <w:b/>
          <w:sz w:val="18"/>
          <w:szCs w:val="22"/>
        </w:rPr>
        <w:t xml:space="preserve">Vendor / Person </w:t>
      </w:r>
      <w:r w:rsidR="00237D92">
        <w:rPr>
          <w:rFonts w:ascii="Palatino Linotype" w:hAnsi="Palatino Linotype"/>
          <w:b/>
          <w:sz w:val="18"/>
          <w:szCs w:val="22"/>
        </w:rPr>
        <w:t>O</w:t>
      </w:r>
      <w:r w:rsidRPr="005C123A">
        <w:rPr>
          <w:rFonts w:ascii="Palatino Linotype" w:hAnsi="Palatino Linotype"/>
          <w:b/>
          <w:sz w:val="18"/>
          <w:szCs w:val="22"/>
        </w:rPr>
        <w:t xml:space="preserve">wing </w:t>
      </w:r>
      <w:r w:rsidR="00237D92">
        <w:rPr>
          <w:rFonts w:ascii="Palatino Linotype" w:hAnsi="Palatino Linotype"/>
          <w:b/>
          <w:sz w:val="18"/>
          <w:szCs w:val="22"/>
        </w:rPr>
        <w:t>R</w:t>
      </w:r>
      <w:r w:rsidRPr="005C123A">
        <w:rPr>
          <w:rFonts w:ascii="Palatino Linotype" w:hAnsi="Palatino Linotype"/>
          <w:b/>
          <w:sz w:val="18"/>
          <w:szCs w:val="22"/>
        </w:rPr>
        <w:t>e</w:t>
      </w:r>
      <w:r w:rsidR="00237D92">
        <w:rPr>
          <w:rFonts w:ascii="Palatino Linotype" w:hAnsi="Palatino Linotype"/>
          <w:b/>
          <w:sz w:val="18"/>
          <w:szCs w:val="22"/>
        </w:rPr>
        <w:t>fund</w:t>
      </w:r>
      <w:bookmarkStart w:id="1" w:name="_GoBack"/>
      <w:bookmarkEnd w:id="1"/>
      <w:r>
        <w:rPr>
          <w:rFonts w:ascii="Palatino Linotype" w:hAnsi="Palatino Linotype"/>
          <w:b/>
          <w:sz w:val="18"/>
          <w:szCs w:val="22"/>
        </w:rPr>
        <w:tab/>
        <w:t>Amount</w:t>
      </w:r>
      <w:r>
        <w:rPr>
          <w:rFonts w:ascii="Palatino Linotype" w:hAnsi="Palatino Linotype"/>
          <w:b/>
          <w:sz w:val="18"/>
          <w:szCs w:val="22"/>
        </w:rPr>
        <w:tab/>
      </w:r>
      <w:r>
        <w:rPr>
          <w:rFonts w:ascii="Palatino Linotype" w:hAnsi="Palatino Linotype"/>
          <w:b/>
          <w:sz w:val="18"/>
          <w:szCs w:val="22"/>
        </w:rPr>
        <w:tab/>
      </w:r>
      <w:r w:rsidR="00B93ED2" w:rsidRPr="005C123A">
        <w:rPr>
          <w:rFonts w:ascii="Palatino Linotype" w:hAnsi="Palatino Linotype"/>
          <w:b/>
          <w:sz w:val="18"/>
          <w:szCs w:val="22"/>
        </w:rPr>
        <w:t>Reason for Refund</w:t>
      </w:r>
    </w:p>
    <w:p w:rsidR="00853C20" w:rsidRPr="000F1599" w:rsidRDefault="00853C20" w:rsidP="005C123A">
      <w:pPr>
        <w:framePr w:w="2892" w:h="307" w:wrap="around" w:vAnchor="text" w:hAnchor="page" w:x="2530" w:y="196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853C20" w:rsidRPr="000F1599" w:rsidRDefault="00853C20" w:rsidP="005C123A">
      <w:pPr>
        <w:framePr w:w="1339" w:h="307" w:wrap="around" w:vAnchor="text" w:hAnchor="page" w:x="5580" w:y="185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AD0DF0" w:rsidRDefault="00AD0DF0" w:rsidP="005C123A">
      <w:pPr>
        <w:rPr>
          <w:rFonts w:ascii="Palatino Linotype" w:hAnsi="Palatino Linotype"/>
          <w:b/>
          <w:sz w:val="22"/>
          <w:szCs w:val="22"/>
        </w:rPr>
      </w:pPr>
    </w:p>
    <w:p w:rsidR="005C123A" w:rsidRPr="000F1599" w:rsidRDefault="005C123A" w:rsidP="005C123A">
      <w:pPr>
        <w:framePr w:w="670" w:h="363" w:wrap="around" w:vAnchor="text" w:hAnchor="page" w:x="1679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5C123A" w:rsidRPr="000F1599" w:rsidRDefault="005C123A" w:rsidP="005C123A">
      <w:pPr>
        <w:framePr w:w="2892" w:h="307" w:wrap="around" w:vAnchor="text" w:hAnchor="page" w:x="2530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5C123A" w:rsidRPr="000F1599" w:rsidRDefault="005C123A" w:rsidP="005C123A">
      <w:pPr>
        <w:framePr w:w="1339" w:h="307" w:wrap="around" w:vAnchor="text" w:hAnchor="page" w:x="5580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5C123A" w:rsidRPr="000F1599" w:rsidRDefault="005C123A" w:rsidP="005C123A">
      <w:pPr>
        <w:framePr w:w="4082" w:h="307" w:wrap="around" w:vAnchor="text" w:hAnchor="page" w:x="7019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5C123A" w:rsidRDefault="005C123A" w:rsidP="005C123A">
      <w:pPr>
        <w:rPr>
          <w:rFonts w:ascii="Palatino Linotype" w:hAnsi="Palatino Linotype"/>
          <w:b/>
          <w:sz w:val="22"/>
          <w:szCs w:val="22"/>
        </w:rPr>
      </w:pPr>
    </w:p>
    <w:p w:rsidR="005C123A" w:rsidRPr="000F1599" w:rsidRDefault="005C123A" w:rsidP="005C123A">
      <w:pPr>
        <w:framePr w:w="670" w:h="363" w:wrap="around" w:vAnchor="text" w:hAnchor="page" w:x="1679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5C123A" w:rsidRPr="000F1599" w:rsidRDefault="005C123A" w:rsidP="005C123A">
      <w:pPr>
        <w:framePr w:w="2892" w:h="307" w:wrap="around" w:vAnchor="text" w:hAnchor="page" w:x="2530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5C123A" w:rsidRPr="000F1599" w:rsidRDefault="005C123A" w:rsidP="005C123A">
      <w:pPr>
        <w:framePr w:w="1339" w:h="307" w:wrap="around" w:vAnchor="text" w:hAnchor="page" w:x="5580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5C123A" w:rsidRPr="000F1599" w:rsidRDefault="005C123A" w:rsidP="005C123A">
      <w:pPr>
        <w:framePr w:w="4082" w:h="307" w:wrap="around" w:vAnchor="text" w:hAnchor="page" w:x="7019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5C123A" w:rsidRDefault="005C123A" w:rsidP="005C123A">
      <w:pPr>
        <w:rPr>
          <w:rFonts w:ascii="Palatino Linotype" w:hAnsi="Palatino Linotype"/>
          <w:b/>
          <w:sz w:val="22"/>
          <w:szCs w:val="22"/>
        </w:rPr>
      </w:pPr>
    </w:p>
    <w:p w:rsidR="005C123A" w:rsidRPr="000F1599" w:rsidRDefault="005C123A" w:rsidP="005C123A">
      <w:pPr>
        <w:framePr w:w="670" w:h="363" w:wrap="around" w:vAnchor="text" w:hAnchor="page" w:x="1679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5C123A" w:rsidRPr="000F1599" w:rsidRDefault="005C123A" w:rsidP="005C123A">
      <w:pPr>
        <w:framePr w:w="2892" w:h="307" w:wrap="around" w:vAnchor="text" w:hAnchor="page" w:x="2530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5C123A" w:rsidRPr="000F1599" w:rsidRDefault="005C123A" w:rsidP="005C123A">
      <w:pPr>
        <w:framePr w:w="1339" w:h="307" w:wrap="around" w:vAnchor="text" w:hAnchor="page" w:x="5580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5C123A" w:rsidRPr="000F1599" w:rsidRDefault="005C123A" w:rsidP="005C123A">
      <w:pPr>
        <w:framePr w:w="4082" w:h="307" w:wrap="around" w:vAnchor="text" w:hAnchor="page" w:x="7019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5C123A" w:rsidRDefault="005C123A" w:rsidP="005C123A">
      <w:pPr>
        <w:rPr>
          <w:rFonts w:ascii="Palatino Linotype" w:hAnsi="Palatino Linotype"/>
          <w:b/>
          <w:sz w:val="22"/>
          <w:szCs w:val="22"/>
        </w:rPr>
      </w:pPr>
    </w:p>
    <w:p w:rsidR="005C123A" w:rsidRPr="000F1599" w:rsidRDefault="005C123A" w:rsidP="005C123A">
      <w:pPr>
        <w:framePr w:w="670" w:h="363" w:wrap="around" w:vAnchor="text" w:hAnchor="page" w:x="1679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5C123A" w:rsidRPr="000F1599" w:rsidRDefault="005C123A" w:rsidP="005C123A">
      <w:pPr>
        <w:framePr w:w="2892" w:h="307" w:wrap="around" w:vAnchor="text" w:hAnchor="page" w:x="2530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5C123A" w:rsidRPr="000F1599" w:rsidRDefault="005C123A" w:rsidP="005C123A">
      <w:pPr>
        <w:framePr w:w="1339" w:h="307" w:wrap="around" w:vAnchor="text" w:hAnchor="page" w:x="5580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5C123A" w:rsidRPr="000F1599" w:rsidRDefault="005C123A" w:rsidP="005C123A">
      <w:pPr>
        <w:framePr w:w="4082" w:h="307" w:wrap="around" w:vAnchor="text" w:hAnchor="page" w:x="7019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</w:p>
    <w:p w:rsidR="00AD0DF0" w:rsidRPr="00EA1220" w:rsidRDefault="00AD0DF0" w:rsidP="00D97C23">
      <w:pPr>
        <w:rPr>
          <w:rFonts w:ascii="Palatino Linotype" w:hAnsi="Palatino Linotype"/>
          <w:sz w:val="22"/>
          <w:szCs w:val="22"/>
        </w:rPr>
      </w:pPr>
    </w:p>
    <w:sectPr w:rsidR="00AD0DF0" w:rsidRPr="00EA1220" w:rsidSect="003079C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23A" w:rsidRDefault="005C123A">
      <w:r>
        <w:separator/>
      </w:r>
    </w:p>
  </w:endnote>
  <w:endnote w:type="continuationSeparator" w:id="0">
    <w:p w:rsidR="005C123A" w:rsidRDefault="005C1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23A" w:rsidRPr="003C7A53" w:rsidRDefault="005C123A">
    <w:pPr>
      <w:pStyle w:val="Footer"/>
      <w:rPr>
        <w:rFonts w:ascii="Palatino Linotype" w:hAnsi="Palatino Linotype"/>
        <w:sz w:val="22"/>
        <w:szCs w:val="22"/>
      </w:rPr>
    </w:pPr>
    <w:r>
      <w:tab/>
    </w:r>
    <w:r w:rsidRPr="003C7A53">
      <w:rPr>
        <w:rFonts w:ascii="Palatino Linotype" w:hAnsi="Palatino Linotype"/>
        <w:sz w:val="22"/>
        <w:szCs w:val="22"/>
      </w:rPr>
      <w:t xml:space="preserve">Page </w:t>
    </w:r>
    <w:r w:rsidRPr="003C7A53">
      <w:rPr>
        <w:rStyle w:val="PageNumber"/>
        <w:rFonts w:ascii="Palatino Linotype" w:hAnsi="Palatino Linotype"/>
        <w:sz w:val="22"/>
        <w:szCs w:val="22"/>
      </w:rPr>
      <w:fldChar w:fldCharType="begin"/>
    </w:r>
    <w:r w:rsidRPr="003C7A53">
      <w:rPr>
        <w:rStyle w:val="PageNumber"/>
        <w:rFonts w:ascii="Palatino Linotype" w:hAnsi="Palatino Linotype"/>
        <w:sz w:val="22"/>
        <w:szCs w:val="22"/>
      </w:rPr>
      <w:instrText xml:space="preserve"> PAGE </w:instrText>
    </w:r>
    <w:r w:rsidRPr="003C7A53">
      <w:rPr>
        <w:rStyle w:val="PageNumber"/>
        <w:rFonts w:ascii="Palatino Linotype" w:hAnsi="Palatino Linotype"/>
        <w:sz w:val="22"/>
        <w:szCs w:val="22"/>
      </w:rPr>
      <w:fldChar w:fldCharType="separate"/>
    </w:r>
    <w:r w:rsidR="00237D92">
      <w:rPr>
        <w:rStyle w:val="PageNumber"/>
        <w:rFonts w:ascii="Palatino Linotype" w:hAnsi="Palatino Linotype"/>
        <w:noProof/>
        <w:sz w:val="22"/>
        <w:szCs w:val="22"/>
      </w:rPr>
      <w:t>1</w:t>
    </w:r>
    <w:r w:rsidRPr="003C7A53">
      <w:rPr>
        <w:rStyle w:val="PageNumber"/>
        <w:rFonts w:ascii="Palatino Linotype" w:hAnsi="Palatino Linotype"/>
        <w:sz w:val="22"/>
        <w:szCs w:val="22"/>
      </w:rPr>
      <w:fldChar w:fldCharType="end"/>
    </w:r>
    <w:r w:rsidRPr="003C7A53">
      <w:rPr>
        <w:rStyle w:val="PageNumber"/>
        <w:rFonts w:ascii="Palatino Linotype" w:hAnsi="Palatino Linotype"/>
        <w:sz w:val="22"/>
        <w:szCs w:val="22"/>
      </w:rPr>
      <w:t xml:space="preserve"> of </w:t>
    </w:r>
    <w:r w:rsidRPr="003C7A53">
      <w:rPr>
        <w:rStyle w:val="PageNumber"/>
        <w:rFonts w:ascii="Palatino Linotype" w:hAnsi="Palatino Linotype"/>
        <w:sz w:val="22"/>
        <w:szCs w:val="22"/>
      </w:rPr>
      <w:fldChar w:fldCharType="begin"/>
    </w:r>
    <w:r w:rsidRPr="003C7A53">
      <w:rPr>
        <w:rStyle w:val="PageNumber"/>
        <w:rFonts w:ascii="Palatino Linotype" w:hAnsi="Palatino Linotype"/>
        <w:sz w:val="22"/>
        <w:szCs w:val="22"/>
      </w:rPr>
      <w:instrText xml:space="preserve"> NUMPAGES </w:instrText>
    </w:r>
    <w:r w:rsidRPr="003C7A53">
      <w:rPr>
        <w:rStyle w:val="PageNumber"/>
        <w:rFonts w:ascii="Palatino Linotype" w:hAnsi="Palatino Linotype"/>
        <w:sz w:val="22"/>
        <w:szCs w:val="22"/>
      </w:rPr>
      <w:fldChar w:fldCharType="separate"/>
    </w:r>
    <w:r w:rsidR="00237D92">
      <w:rPr>
        <w:rStyle w:val="PageNumber"/>
        <w:rFonts w:ascii="Palatino Linotype" w:hAnsi="Palatino Linotype"/>
        <w:noProof/>
        <w:sz w:val="22"/>
        <w:szCs w:val="22"/>
      </w:rPr>
      <w:t>1</w:t>
    </w:r>
    <w:r w:rsidRPr="003C7A53">
      <w:rPr>
        <w:rStyle w:val="PageNumber"/>
        <w:rFonts w:ascii="Palatino Linotype" w:hAnsi="Palatino Linotype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23A" w:rsidRDefault="005C123A">
      <w:r>
        <w:separator/>
      </w:r>
    </w:p>
  </w:footnote>
  <w:footnote w:type="continuationSeparator" w:id="0">
    <w:p w:rsidR="005C123A" w:rsidRDefault="005C1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23A" w:rsidRPr="00F62EF8" w:rsidRDefault="005C123A" w:rsidP="00BD64E6">
    <w:pPr>
      <w:pStyle w:val="Header"/>
      <w:ind w:left="-360" w:right="-360"/>
      <w:jc w:val="center"/>
      <w:rPr>
        <w:rFonts w:ascii="Palatino Linotype" w:hAnsi="Palatino Linotype"/>
        <w:sz w:val="32"/>
        <w:szCs w:val="32"/>
      </w:rPr>
    </w:pPr>
    <w:r w:rsidRPr="00F62EF8">
      <w:rPr>
        <w:rFonts w:ascii="Palatino Linotype" w:hAnsi="Palatino Linotype"/>
        <w:sz w:val="32"/>
        <w:szCs w:val="32"/>
      </w:rPr>
      <w:t>Financial Statements</w:t>
    </w:r>
    <w:r>
      <w:rPr>
        <w:rFonts w:ascii="Palatino Linotype" w:hAnsi="Palatino Linotype"/>
        <w:sz w:val="32"/>
        <w:szCs w:val="32"/>
      </w:rPr>
      <w:t xml:space="preserve"> Information Request</w:t>
    </w:r>
  </w:p>
  <w:p w:rsidR="005C123A" w:rsidRDefault="005C123A" w:rsidP="005728AA">
    <w:pPr>
      <w:pStyle w:val="Header"/>
      <w:ind w:left="-360" w:right="-360"/>
      <w:jc w:val="center"/>
      <w:rPr>
        <w:rFonts w:ascii="Palatino Linotype" w:hAnsi="Palatino Linotype"/>
        <w:sz w:val="32"/>
        <w:szCs w:val="32"/>
      </w:rPr>
    </w:pPr>
    <w:r>
      <w:rPr>
        <w:rFonts w:ascii="Palatino Linotype" w:hAnsi="Palatino Linotype"/>
        <w:sz w:val="32"/>
        <w:szCs w:val="32"/>
      </w:rPr>
      <w:t>Form 4</w:t>
    </w:r>
    <w:r w:rsidRPr="00F62EF8">
      <w:rPr>
        <w:rFonts w:ascii="Palatino Linotype" w:hAnsi="Palatino Linotype"/>
        <w:sz w:val="32"/>
        <w:szCs w:val="32"/>
      </w:rPr>
      <w:t xml:space="preserve"> </w:t>
    </w:r>
    <w:r>
      <w:rPr>
        <w:rFonts w:ascii="Palatino Linotype" w:hAnsi="Palatino Linotype"/>
        <w:sz w:val="32"/>
        <w:szCs w:val="32"/>
      </w:rPr>
      <w:t>– Due to General Revenue Unallocated</w:t>
    </w:r>
  </w:p>
  <w:p w:rsidR="005C123A" w:rsidRPr="005E40D2" w:rsidRDefault="005C123A" w:rsidP="00D22AE5">
    <w:pPr>
      <w:pStyle w:val="Header"/>
      <w:jc w:val="center"/>
      <w:rPr>
        <w:rFonts w:ascii="Palatino Linotype" w:hAnsi="Palatino Linotype"/>
      </w:rPr>
    </w:pPr>
    <w:r>
      <w:rPr>
        <w:rFonts w:ascii="Palatino Linotype" w:hAnsi="Palatino Linotype"/>
        <w:sz w:val="32"/>
        <w:szCs w:val="32"/>
      </w:rPr>
      <w:t xml:space="preserve">2015-2016 </w:t>
    </w:r>
    <w:r w:rsidRPr="00F62EF8">
      <w:rPr>
        <w:rFonts w:ascii="Palatino Linotype" w:hAnsi="Palatino Linotype"/>
        <w:sz w:val="32"/>
        <w:szCs w:val="32"/>
      </w:rPr>
      <w:t>Fiscal Year</w:t>
    </w:r>
  </w:p>
  <w:p w:rsidR="005C123A" w:rsidRPr="00D22AE5" w:rsidRDefault="005C123A" w:rsidP="00D22AE5">
    <w:pPr>
      <w:pStyle w:val="Header"/>
      <w:jc w:val="center"/>
      <w:rPr>
        <w:rFonts w:ascii="Palatino Linotype" w:hAnsi="Palatino Linotyp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E169A"/>
    <w:multiLevelType w:val="hybridMultilevel"/>
    <w:tmpl w:val="2ADCA452"/>
    <w:lvl w:ilvl="0" w:tplc="7B4448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5235B5"/>
    <w:multiLevelType w:val="hybridMultilevel"/>
    <w:tmpl w:val="244CFBD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14856EF4"/>
    <w:multiLevelType w:val="multilevel"/>
    <w:tmpl w:val="A218E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C4104DD"/>
    <w:multiLevelType w:val="hybridMultilevel"/>
    <w:tmpl w:val="08863ED8"/>
    <w:lvl w:ilvl="0" w:tplc="4BB25F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403662"/>
    <w:multiLevelType w:val="hybridMultilevel"/>
    <w:tmpl w:val="30E04A2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66471FC"/>
    <w:multiLevelType w:val="hybridMultilevel"/>
    <w:tmpl w:val="389E5E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576A3"/>
    <w:multiLevelType w:val="multilevel"/>
    <w:tmpl w:val="826850D6"/>
    <w:lvl w:ilvl="0">
      <w:start w:val="7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C455C9"/>
    <w:multiLevelType w:val="hybridMultilevel"/>
    <w:tmpl w:val="BF887DDE"/>
    <w:lvl w:ilvl="0" w:tplc="0A5A7FBA">
      <w:start w:val="7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B4"/>
    <w:rsid w:val="0003660F"/>
    <w:rsid w:val="00054DD5"/>
    <w:rsid w:val="00065FC4"/>
    <w:rsid w:val="00076DCD"/>
    <w:rsid w:val="00085D59"/>
    <w:rsid w:val="000A169D"/>
    <w:rsid w:val="000B2583"/>
    <w:rsid w:val="000B79A0"/>
    <w:rsid w:val="000E0D23"/>
    <w:rsid w:val="000F1599"/>
    <w:rsid w:val="00131550"/>
    <w:rsid w:val="00132173"/>
    <w:rsid w:val="001357BA"/>
    <w:rsid w:val="0017560D"/>
    <w:rsid w:val="001847DB"/>
    <w:rsid w:val="001919DB"/>
    <w:rsid w:val="001A6187"/>
    <w:rsid w:val="001A631B"/>
    <w:rsid w:val="001E736C"/>
    <w:rsid w:val="001F2FD7"/>
    <w:rsid w:val="001F37C9"/>
    <w:rsid w:val="001F3FA4"/>
    <w:rsid w:val="001F5328"/>
    <w:rsid w:val="002019B4"/>
    <w:rsid w:val="0021170C"/>
    <w:rsid w:val="00237D92"/>
    <w:rsid w:val="0027107F"/>
    <w:rsid w:val="00292127"/>
    <w:rsid w:val="002A7904"/>
    <w:rsid w:val="002D07EC"/>
    <w:rsid w:val="002F02DE"/>
    <w:rsid w:val="003079C7"/>
    <w:rsid w:val="00386313"/>
    <w:rsid w:val="003A1DD4"/>
    <w:rsid w:val="003B3677"/>
    <w:rsid w:val="003B3D30"/>
    <w:rsid w:val="003C7A53"/>
    <w:rsid w:val="003F1BC4"/>
    <w:rsid w:val="003F50B2"/>
    <w:rsid w:val="003F530B"/>
    <w:rsid w:val="004027FB"/>
    <w:rsid w:val="00410032"/>
    <w:rsid w:val="00416617"/>
    <w:rsid w:val="00421BF0"/>
    <w:rsid w:val="00436BE6"/>
    <w:rsid w:val="00456717"/>
    <w:rsid w:val="00462733"/>
    <w:rsid w:val="004723C9"/>
    <w:rsid w:val="0048252C"/>
    <w:rsid w:val="00482CDA"/>
    <w:rsid w:val="004A2948"/>
    <w:rsid w:val="004A481F"/>
    <w:rsid w:val="004A5D0E"/>
    <w:rsid w:val="004B33AA"/>
    <w:rsid w:val="004C22D6"/>
    <w:rsid w:val="004C74E9"/>
    <w:rsid w:val="004E2116"/>
    <w:rsid w:val="0052238B"/>
    <w:rsid w:val="00522F96"/>
    <w:rsid w:val="00524E4C"/>
    <w:rsid w:val="005351EF"/>
    <w:rsid w:val="00535E47"/>
    <w:rsid w:val="00545815"/>
    <w:rsid w:val="005728AA"/>
    <w:rsid w:val="005A3806"/>
    <w:rsid w:val="005A4E17"/>
    <w:rsid w:val="005A6D48"/>
    <w:rsid w:val="005A72A9"/>
    <w:rsid w:val="005C123A"/>
    <w:rsid w:val="005E40D2"/>
    <w:rsid w:val="005E6ABA"/>
    <w:rsid w:val="005F2632"/>
    <w:rsid w:val="00610EDC"/>
    <w:rsid w:val="00656955"/>
    <w:rsid w:val="00670B3C"/>
    <w:rsid w:val="00675469"/>
    <w:rsid w:val="00695C02"/>
    <w:rsid w:val="006B0B20"/>
    <w:rsid w:val="006C5964"/>
    <w:rsid w:val="006E1345"/>
    <w:rsid w:val="006E78AC"/>
    <w:rsid w:val="006F7089"/>
    <w:rsid w:val="00701B5C"/>
    <w:rsid w:val="00710106"/>
    <w:rsid w:val="00717787"/>
    <w:rsid w:val="00720270"/>
    <w:rsid w:val="007256A9"/>
    <w:rsid w:val="00743050"/>
    <w:rsid w:val="00765A1D"/>
    <w:rsid w:val="00776D36"/>
    <w:rsid w:val="007C544A"/>
    <w:rsid w:val="008114F5"/>
    <w:rsid w:val="008468FB"/>
    <w:rsid w:val="00850510"/>
    <w:rsid w:val="00853C20"/>
    <w:rsid w:val="00881AFA"/>
    <w:rsid w:val="00881F07"/>
    <w:rsid w:val="0089400B"/>
    <w:rsid w:val="008A67AA"/>
    <w:rsid w:val="008B208F"/>
    <w:rsid w:val="008C2CE9"/>
    <w:rsid w:val="008E7335"/>
    <w:rsid w:val="008F7BFA"/>
    <w:rsid w:val="00903CD3"/>
    <w:rsid w:val="00912829"/>
    <w:rsid w:val="00913C5F"/>
    <w:rsid w:val="009847E0"/>
    <w:rsid w:val="009910C6"/>
    <w:rsid w:val="009A2CDE"/>
    <w:rsid w:val="009B53EA"/>
    <w:rsid w:val="00A106AD"/>
    <w:rsid w:val="00A214F7"/>
    <w:rsid w:val="00A61F92"/>
    <w:rsid w:val="00A656A9"/>
    <w:rsid w:val="00A80D9C"/>
    <w:rsid w:val="00AD0DF0"/>
    <w:rsid w:val="00B03C4B"/>
    <w:rsid w:val="00B116F6"/>
    <w:rsid w:val="00B824FF"/>
    <w:rsid w:val="00B87D43"/>
    <w:rsid w:val="00B93ED2"/>
    <w:rsid w:val="00BA11B3"/>
    <w:rsid w:val="00BB5CEB"/>
    <w:rsid w:val="00BC0486"/>
    <w:rsid w:val="00BC150D"/>
    <w:rsid w:val="00BC66DB"/>
    <w:rsid w:val="00BD64E6"/>
    <w:rsid w:val="00BF286F"/>
    <w:rsid w:val="00C078C6"/>
    <w:rsid w:val="00C3655D"/>
    <w:rsid w:val="00C36B9A"/>
    <w:rsid w:val="00C441ED"/>
    <w:rsid w:val="00C520D7"/>
    <w:rsid w:val="00C57816"/>
    <w:rsid w:val="00C65A3A"/>
    <w:rsid w:val="00C81185"/>
    <w:rsid w:val="00C92038"/>
    <w:rsid w:val="00C930FC"/>
    <w:rsid w:val="00CC142D"/>
    <w:rsid w:val="00CE38FA"/>
    <w:rsid w:val="00CE5801"/>
    <w:rsid w:val="00D069A9"/>
    <w:rsid w:val="00D22AE5"/>
    <w:rsid w:val="00D47DEB"/>
    <w:rsid w:val="00D65F18"/>
    <w:rsid w:val="00D7550E"/>
    <w:rsid w:val="00D8609E"/>
    <w:rsid w:val="00D97C23"/>
    <w:rsid w:val="00DA5A47"/>
    <w:rsid w:val="00DD6DFB"/>
    <w:rsid w:val="00DF5ADC"/>
    <w:rsid w:val="00E208CC"/>
    <w:rsid w:val="00E66B5D"/>
    <w:rsid w:val="00E87360"/>
    <w:rsid w:val="00EA1220"/>
    <w:rsid w:val="00F21D0B"/>
    <w:rsid w:val="00F35B18"/>
    <w:rsid w:val="00F62EF8"/>
    <w:rsid w:val="00F9774C"/>
    <w:rsid w:val="00FA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420F981E-1B3D-42A2-9BD8-71EC61B8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2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019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1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C7A53"/>
  </w:style>
  <w:style w:type="paragraph" w:styleId="BalloonText">
    <w:name w:val="Balloon Text"/>
    <w:basedOn w:val="Normal"/>
    <w:semiHidden/>
    <w:rsid w:val="001F53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3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Justice Administrative Commission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Brandy Tunnell</dc:creator>
  <cp:lastModifiedBy>McCall, Nona</cp:lastModifiedBy>
  <cp:revision>3</cp:revision>
  <cp:lastPrinted>2016-07-14T16:40:00Z</cp:lastPrinted>
  <dcterms:created xsi:type="dcterms:W3CDTF">2016-07-14T16:11:00Z</dcterms:created>
  <dcterms:modified xsi:type="dcterms:W3CDTF">2016-07-14T16:42:00Z</dcterms:modified>
</cp:coreProperties>
</file>